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5903" w14:textId="1725D46B" w:rsidR="00005B2E" w:rsidRDefault="00005B2E" w:rsidP="00005B2E">
      <w:pPr>
        <w:spacing w:after="0" w:line="240" w:lineRule="auto"/>
        <w:textAlignment w:val="baseline"/>
        <w:outlineLvl w:val="0"/>
        <w:rPr>
          <w:rFonts w:ascii="Times New Roman" w:eastAsia="Times New Roman" w:hAnsi="Times New Roman" w:cs="Times New Roman"/>
          <w:color w:val="2B2B2B"/>
          <w:kern w:val="36"/>
          <w:sz w:val="54"/>
          <w:szCs w:val="54"/>
          <w:bdr w:val="none" w:sz="0" w:space="0" w:color="auto" w:frame="1"/>
          <w:lang w:eastAsia="es-ES"/>
        </w:rPr>
      </w:pPr>
      <w:r w:rsidRPr="00005B2E">
        <w:rPr>
          <w:rFonts w:ascii="Times New Roman" w:eastAsia="Times New Roman" w:hAnsi="Times New Roman" w:cs="Times New Roman"/>
          <w:color w:val="2B2B2B"/>
          <w:kern w:val="36"/>
          <w:sz w:val="54"/>
          <w:szCs w:val="54"/>
          <w:bdr w:val="none" w:sz="0" w:space="0" w:color="auto" w:frame="1"/>
          <w:lang w:eastAsia="es-ES"/>
        </w:rPr>
        <w:t>Siete de los mejores hoteles burbuja para dormir bajo las estrellas</w:t>
      </w:r>
    </w:p>
    <w:p w14:paraId="2152C84B" w14:textId="77777777" w:rsidR="00005B2E" w:rsidRPr="00005B2E" w:rsidRDefault="00005B2E" w:rsidP="00005B2E">
      <w:pPr>
        <w:spacing w:after="0" w:line="240" w:lineRule="auto"/>
        <w:textAlignment w:val="baseline"/>
        <w:outlineLvl w:val="0"/>
        <w:rPr>
          <w:rFonts w:ascii="Times New Roman" w:eastAsia="Times New Roman" w:hAnsi="Times New Roman" w:cs="Times New Roman"/>
          <w:kern w:val="36"/>
          <w:sz w:val="24"/>
          <w:szCs w:val="24"/>
          <w:bdr w:val="none" w:sz="0" w:space="0" w:color="auto" w:frame="1"/>
          <w:lang w:eastAsia="es-ES"/>
        </w:rPr>
      </w:pPr>
    </w:p>
    <w:p w14:paraId="7CED8753" w14:textId="49FC3441" w:rsidR="00005B2E" w:rsidRDefault="00005B2E" w:rsidP="00005B2E">
      <w:pPr>
        <w:spacing w:after="300" w:line="240" w:lineRule="auto"/>
        <w:textAlignment w:val="baseline"/>
        <w:outlineLvl w:val="1"/>
        <w:rPr>
          <w:rFonts w:ascii="Times New Roman" w:eastAsia="Times New Roman" w:hAnsi="Times New Roman" w:cs="Times New Roman"/>
          <w:color w:val="888888"/>
          <w:sz w:val="24"/>
          <w:szCs w:val="24"/>
          <w:bdr w:val="none" w:sz="0" w:space="0" w:color="auto" w:frame="1"/>
          <w:lang w:eastAsia="es-ES"/>
        </w:rPr>
      </w:pPr>
      <w:r w:rsidRPr="00005B2E">
        <w:rPr>
          <w:rFonts w:ascii="Times New Roman" w:eastAsia="Times New Roman" w:hAnsi="Times New Roman" w:cs="Times New Roman"/>
          <w:color w:val="888888"/>
          <w:sz w:val="24"/>
          <w:szCs w:val="24"/>
          <w:bdr w:val="none" w:sz="0" w:space="0" w:color="auto" w:frame="1"/>
          <w:lang w:eastAsia="es-ES"/>
        </w:rPr>
        <w:t xml:space="preserve">Aire de </w:t>
      </w:r>
      <w:proofErr w:type="spellStart"/>
      <w:r w:rsidRPr="00005B2E">
        <w:rPr>
          <w:rFonts w:ascii="Times New Roman" w:eastAsia="Times New Roman" w:hAnsi="Times New Roman" w:cs="Times New Roman"/>
          <w:color w:val="888888"/>
          <w:sz w:val="24"/>
          <w:szCs w:val="24"/>
          <w:bdr w:val="none" w:sz="0" w:space="0" w:color="auto" w:frame="1"/>
          <w:lang w:eastAsia="es-ES"/>
        </w:rPr>
        <w:t>Bardenas</w:t>
      </w:r>
      <w:proofErr w:type="spellEnd"/>
      <w:r w:rsidRPr="00005B2E">
        <w:rPr>
          <w:rFonts w:ascii="Times New Roman" w:eastAsia="Times New Roman" w:hAnsi="Times New Roman" w:cs="Times New Roman"/>
          <w:color w:val="888888"/>
          <w:sz w:val="24"/>
          <w:szCs w:val="24"/>
          <w:bdr w:val="none" w:sz="0" w:space="0" w:color="auto" w:frame="1"/>
          <w:lang w:eastAsia="es-ES"/>
        </w:rPr>
        <w:t xml:space="preserve">, </w:t>
      </w:r>
      <w:proofErr w:type="spellStart"/>
      <w:r w:rsidRPr="00005B2E">
        <w:rPr>
          <w:rFonts w:ascii="Times New Roman" w:eastAsia="Times New Roman" w:hAnsi="Times New Roman" w:cs="Times New Roman"/>
          <w:color w:val="888888"/>
          <w:sz w:val="24"/>
          <w:szCs w:val="24"/>
          <w:bdr w:val="none" w:sz="0" w:space="0" w:color="auto" w:frame="1"/>
          <w:lang w:eastAsia="es-ES"/>
        </w:rPr>
        <w:t>Albarari</w:t>
      </w:r>
      <w:proofErr w:type="spellEnd"/>
      <w:r w:rsidRPr="00005B2E">
        <w:rPr>
          <w:rFonts w:ascii="Times New Roman" w:eastAsia="Times New Roman" w:hAnsi="Times New Roman" w:cs="Times New Roman"/>
          <w:color w:val="888888"/>
          <w:sz w:val="24"/>
          <w:szCs w:val="24"/>
          <w:bdr w:val="none" w:sz="0" w:space="0" w:color="auto" w:frame="1"/>
          <w:lang w:eastAsia="es-ES"/>
        </w:rPr>
        <w:t xml:space="preserve">, Hotel </w:t>
      </w:r>
      <w:proofErr w:type="spellStart"/>
      <w:r w:rsidRPr="00005B2E">
        <w:rPr>
          <w:rFonts w:ascii="Times New Roman" w:eastAsia="Times New Roman" w:hAnsi="Times New Roman" w:cs="Times New Roman"/>
          <w:color w:val="888888"/>
          <w:sz w:val="24"/>
          <w:szCs w:val="24"/>
          <w:bdr w:val="none" w:sz="0" w:space="0" w:color="auto" w:frame="1"/>
          <w:lang w:eastAsia="es-ES"/>
        </w:rPr>
        <w:t>Miluna</w:t>
      </w:r>
      <w:proofErr w:type="spellEnd"/>
      <w:r w:rsidRPr="00005B2E">
        <w:rPr>
          <w:rFonts w:ascii="Times New Roman" w:eastAsia="Times New Roman" w:hAnsi="Times New Roman" w:cs="Times New Roman"/>
          <w:color w:val="888888"/>
          <w:sz w:val="24"/>
          <w:szCs w:val="24"/>
          <w:bdr w:val="none" w:sz="0" w:space="0" w:color="auto" w:frame="1"/>
          <w:lang w:eastAsia="es-ES"/>
        </w:rPr>
        <w:t>… Estos alojamientos, que participan de una tendencia reciente, permiten conectar con la naturaleza y disfrutar de unas vistas inolvidables</w:t>
      </w:r>
    </w:p>
    <w:p w14:paraId="6B6D8E8F" w14:textId="6502E1D5" w:rsidR="00005B2E" w:rsidRDefault="00005B2E" w:rsidP="00005B2E">
      <w:pPr>
        <w:spacing w:after="300" w:line="240" w:lineRule="auto"/>
        <w:textAlignment w:val="baseline"/>
        <w:outlineLvl w:val="1"/>
        <w:rPr>
          <w:rFonts w:ascii="Times New Roman" w:eastAsia="Times New Roman" w:hAnsi="Times New Roman" w:cs="Times New Roman"/>
          <w:color w:val="888888"/>
          <w:sz w:val="24"/>
          <w:szCs w:val="24"/>
          <w:bdr w:val="none" w:sz="0" w:space="0" w:color="auto" w:frame="1"/>
          <w:lang w:eastAsia="es-ES"/>
        </w:rPr>
      </w:pPr>
    </w:p>
    <w:p w14:paraId="3A9E9926" w14:textId="1FD7115F" w:rsidR="00005B2E" w:rsidRPr="00005B2E" w:rsidRDefault="00005B2E" w:rsidP="00005B2E">
      <w:pPr>
        <w:spacing w:after="300" w:line="240" w:lineRule="auto"/>
        <w:textAlignment w:val="baseline"/>
        <w:outlineLvl w:val="1"/>
        <w:rPr>
          <w:rFonts w:ascii="Times New Roman" w:eastAsia="Times New Roman" w:hAnsi="Times New Roman" w:cs="Times New Roman"/>
          <w:color w:val="888888"/>
          <w:sz w:val="24"/>
          <w:szCs w:val="24"/>
          <w:bdr w:val="none" w:sz="0" w:space="0" w:color="auto" w:frame="1"/>
          <w:lang w:eastAsia="es-ES"/>
        </w:rPr>
      </w:pPr>
      <w:r>
        <w:rPr>
          <w:noProof/>
        </w:rPr>
        <w:drawing>
          <wp:inline distT="0" distB="0" distL="0" distR="0" wp14:anchorId="0523B20F" wp14:editId="08C244D3">
            <wp:extent cx="5400040" cy="3039745"/>
            <wp:effectExtent l="0" t="0" r="0" b="8255"/>
            <wp:docPr id="3" name="Imagen 3" descr="Hotel Miluna, en Hormigos (Tol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tel Miluna, en Hormigos (Tole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039745"/>
                    </a:xfrm>
                    <a:prstGeom prst="rect">
                      <a:avLst/>
                    </a:prstGeom>
                    <a:noFill/>
                    <a:ln>
                      <a:noFill/>
                    </a:ln>
                  </pic:spPr>
                </pic:pic>
              </a:graphicData>
            </a:graphic>
          </wp:inline>
        </w:drawing>
      </w:r>
      <w:r>
        <w:t xml:space="preserve">Hotel </w:t>
      </w:r>
      <w:proofErr w:type="spellStart"/>
      <w:r>
        <w:t>Miluna</w:t>
      </w:r>
      <w:proofErr w:type="spellEnd"/>
      <w:r>
        <w:t>, en Hormigos (Toledo) - </w:t>
      </w:r>
      <w:r>
        <w:rPr>
          <w:rStyle w:val="firma"/>
          <w:color w:val="888888"/>
          <w:sz w:val="20"/>
          <w:szCs w:val="20"/>
          <w:bdr w:val="none" w:sz="0" w:space="0" w:color="auto" w:frame="1"/>
        </w:rPr>
        <w:t xml:space="preserve">© Hotel </w:t>
      </w:r>
      <w:proofErr w:type="spellStart"/>
      <w:r>
        <w:rPr>
          <w:rStyle w:val="firma"/>
          <w:color w:val="888888"/>
          <w:sz w:val="20"/>
          <w:szCs w:val="20"/>
          <w:bdr w:val="none" w:sz="0" w:space="0" w:color="auto" w:frame="1"/>
        </w:rPr>
        <w:t>Miluna</w:t>
      </w:r>
      <w:proofErr w:type="spellEnd"/>
      <w:r>
        <w:rPr>
          <w:rStyle w:val="firma"/>
          <w:color w:val="888888"/>
          <w:sz w:val="20"/>
          <w:szCs w:val="20"/>
          <w:bdr w:val="none" w:sz="0" w:space="0" w:color="auto" w:frame="1"/>
        </w:rPr>
        <w:t xml:space="preserve"> Toledo</w:t>
      </w:r>
    </w:p>
    <w:p w14:paraId="3F6D870B" w14:textId="0F621DD0" w:rsidR="00005B2E" w:rsidRPr="00005B2E" w:rsidRDefault="00005B2E" w:rsidP="00005B2E">
      <w:pPr>
        <w:spacing w:after="0" w:line="240" w:lineRule="auto"/>
        <w:rPr>
          <w:rFonts w:ascii="Times New Roman" w:eastAsia="Times New Roman" w:hAnsi="Times New Roman" w:cs="Times New Roman"/>
          <w:sz w:val="24"/>
          <w:szCs w:val="24"/>
          <w:bdr w:val="single" w:sz="6" w:space="0" w:color="DDDDDD" w:frame="1"/>
          <w:lang w:eastAsia="es-ES"/>
        </w:rPr>
      </w:pPr>
      <w:r w:rsidRPr="00005B2E">
        <w:rPr>
          <w:rFonts w:ascii="Times New Roman" w:eastAsia="Times New Roman" w:hAnsi="Times New Roman" w:cs="Times New Roman"/>
          <w:color w:val="888888"/>
          <w:sz w:val="17"/>
          <w:szCs w:val="17"/>
          <w:bdr w:val="none" w:sz="0" w:space="0" w:color="auto" w:frame="1"/>
          <w:lang w:eastAsia="es-ES"/>
        </w:rPr>
        <w:t>04/11/2021 01:13</w:t>
      </w:r>
      <w:r>
        <w:rPr>
          <w:rFonts w:ascii="Times New Roman" w:eastAsia="Times New Roman" w:hAnsi="Times New Roman" w:cs="Times New Roman"/>
          <w:color w:val="888888"/>
          <w:sz w:val="17"/>
          <w:szCs w:val="17"/>
          <w:bdr w:val="none" w:sz="0" w:space="0" w:color="auto" w:frame="1"/>
          <w:lang w:eastAsia="es-ES"/>
        </w:rPr>
        <w:t>h</w:t>
      </w:r>
    </w:p>
    <w:p w14:paraId="085B6292" w14:textId="77777777" w:rsidR="00005B2E" w:rsidRDefault="00005B2E" w:rsidP="00005B2E">
      <w:pPr>
        <w:spacing w:after="0" w:line="240" w:lineRule="auto"/>
        <w:textAlignment w:val="baseline"/>
        <w:rPr>
          <w:rFonts w:ascii="Times New Roman" w:eastAsia="Times New Roman" w:hAnsi="Times New Roman" w:cs="Times New Roman"/>
          <w:sz w:val="24"/>
          <w:szCs w:val="24"/>
          <w:bdr w:val="none" w:sz="0" w:space="0" w:color="auto" w:frame="1"/>
          <w:lang w:eastAsia="es-ES"/>
        </w:rPr>
      </w:pPr>
    </w:p>
    <w:p w14:paraId="141C78F9" w14:textId="27A1E1AD" w:rsidR="00005B2E" w:rsidRPr="00005B2E" w:rsidRDefault="00005B2E" w:rsidP="00005B2E">
      <w:pPr>
        <w:spacing w:after="0" w:line="240" w:lineRule="auto"/>
        <w:textAlignment w:val="baseline"/>
        <w:rPr>
          <w:rFonts w:ascii="Georgia" w:eastAsia="Times New Roman" w:hAnsi="Georgia" w:cs="Times New Roman"/>
          <w:color w:val="555555"/>
          <w:spacing w:val="6"/>
          <w:sz w:val="26"/>
          <w:szCs w:val="26"/>
          <w:bdr w:val="none" w:sz="0" w:space="0" w:color="auto" w:frame="1"/>
          <w:lang w:eastAsia="es-ES"/>
        </w:rPr>
      </w:pPr>
      <w:r w:rsidRPr="00005B2E">
        <w:rPr>
          <w:rFonts w:ascii="Georgia" w:eastAsia="Times New Roman" w:hAnsi="Georgia" w:cs="Times New Roman"/>
          <w:color w:val="555555"/>
          <w:spacing w:val="6"/>
          <w:sz w:val="26"/>
          <w:szCs w:val="26"/>
          <w:bdr w:val="none" w:sz="0" w:space="0" w:color="auto" w:frame="1"/>
          <w:lang w:eastAsia="es-ES"/>
        </w:rPr>
        <w:t>Dormir en un hotel cinco estrellas con todo tipo de comodidades está bien, pero </w:t>
      </w:r>
      <w:r w:rsidRPr="00005B2E">
        <w:rPr>
          <w:rFonts w:ascii="Georgia" w:eastAsia="Times New Roman" w:hAnsi="Georgia" w:cs="Times New Roman"/>
          <w:b/>
          <w:bCs/>
          <w:color w:val="555555"/>
          <w:spacing w:val="6"/>
          <w:sz w:val="26"/>
          <w:szCs w:val="26"/>
          <w:bdr w:val="none" w:sz="0" w:space="0" w:color="auto" w:frame="1"/>
          <w:lang w:eastAsia="es-ES"/>
        </w:rPr>
        <w:t>disfrutar de una burbuja en medio del campo </w:t>
      </w:r>
      <w:r w:rsidRPr="00005B2E">
        <w:rPr>
          <w:rFonts w:ascii="Georgia" w:eastAsia="Times New Roman" w:hAnsi="Georgia" w:cs="Times New Roman"/>
          <w:color w:val="555555"/>
          <w:spacing w:val="6"/>
          <w:sz w:val="26"/>
          <w:szCs w:val="26"/>
          <w:bdr w:val="none" w:sz="0" w:space="0" w:color="auto" w:frame="1"/>
          <w:lang w:eastAsia="es-ES"/>
        </w:rPr>
        <w:t>con un cielo estrellado como techo es otro nivel. Cada vez son más los alojamientos que incluyen, entre sus instalaciones, burbujas exteriores para disfrutar de una experiencia única de lo más romántica con vistas al firmamento. </w:t>
      </w:r>
      <w:r w:rsidRPr="00005B2E">
        <w:rPr>
          <w:rFonts w:ascii="Georgia" w:eastAsia="Times New Roman" w:hAnsi="Georgia" w:cs="Times New Roman"/>
          <w:b/>
          <w:bCs/>
          <w:color w:val="555555"/>
          <w:spacing w:val="6"/>
          <w:sz w:val="26"/>
          <w:szCs w:val="26"/>
          <w:bdr w:val="none" w:sz="0" w:space="0" w:color="auto" w:frame="1"/>
          <w:lang w:eastAsia="es-ES"/>
        </w:rPr>
        <w:t>Estas siete '</w:t>
      </w:r>
      <w:proofErr w:type="spellStart"/>
      <w:r w:rsidRPr="00005B2E">
        <w:rPr>
          <w:rFonts w:ascii="Georgia" w:eastAsia="Times New Roman" w:hAnsi="Georgia" w:cs="Times New Roman"/>
          <w:b/>
          <w:bCs/>
          <w:color w:val="555555"/>
          <w:spacing w:val="6"/>
          <w:sz w:val="26"/>
          <w:szCs w:val="26"/>
          <w:bdr w:val="none" w:sz="0" w:space="0" w:color="auto" w:frame="1"/>
          <w:lang w:eastAsia="es-ES"/>
        </w:rPr>
        <w:t>bubble</w:t>
      </w:r>
      <w:proofErr w:type="spellEnd"/>
      <w:r w:rsidRPr="00005B2E">
        <w:rPr>
          <w:rFonts w:ascii="Georgia" w:eastAsia="Times New Roman" w:hAnsi="Georgia" w:cs="Times New Roman"/>
          <w:b/>
          <w:bCs/>
          <w:color w:val="555555"/>
          <w:spacing w:val="6"/>
          <w:sz w:val="26"/>
          <w:szCs w:val="26"/>
          <w:bdr w:val="none" w:sz="0" w:space="0" w:color="auto" w:frame="1"/>
          <w:lang w:eastAsia="es-ES"/>
        </w:rPr>
        <w:t xml:space="preserve"> </w:t>
      </w:r>
      <w:proofErr w:type="spellStart"/>
      <w:r w:rsidRPr="00005B2E">
        <w:rPr>
          <w:rFonts w:ascii="Georgia" w:eastAsia="Times New Roman" w:hAnsi="Georgia" w:cs="Times New Roman"/>
          <w:b/>
          <w:bCs/>
          <w:color w:val="555555"/>
          <w:spacing w:val="6"/>
          <w:sz w:val="26"/>
          <w:szCs w:val="26"/>
          <w:bdr w:val="none" w:sz="0" w:space="0" w:color="auto" w:frame="1"/>
          <w:lang w:eastAsia="es-ES"/>
        </w:rPr>
        <w:t>tents</w:t>
      </w:r>
      <w:proofErr w:type="spellEnd"/>
      <w:r w:rsidRPr="00005B2E">
        <w:rPr>
          <w:rFonts w:ascii="Georgia" w:eastAsia="Times New Roman" w:hAnsi="Georgia" w:cs="Times New Roman"/>
          <w:b/>
          <w:bCs/>
          <w:color w:val="555555"/>
          <w:spacing w:val="6"/>
          <w:sz w:val="26"/>
          <w:szCs w:val="26"/>
          <w:bdr w:val="none" w:sz="0" w:space="0" w:color="auto" w:frame="1"/>
          <w:lang w:eastAsia="es-ES"/>
        </w:rPr>
        <w:t>', </w:t>
      </w:r>
      <w:r w:rsidRPr="00005B2E">
        <w:rPr>
          <w:rFonts w:ascii="Georgia" w:eastAsia="Times New Roman" w:hAnsi="Georgia" w:cs="Times New Roman"/>
          <w:color w:val="555555"/>
          <w:spacing w:val="6"/>
          <w:sz w:val="26"/>
          <w:szCs w:val="26"/>
          <w:bdr w:val="none" w:sz="0" w:space="0" w:color="auto" w:frame="1"/>
          <w:lang w:eastAsia="es-ES"/>
        </w:rPr>
        <w:t>repartidas por toda España, son una opción perfecta para una escapada de relax de fin de semana.</w:t>
      </w:r>
    </w:p>
    <w:sectPr w:rsidR="00005B2E" w:rsidRPr="00005B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40C75"/>
    <w:multiLevelType w:val="multilevel"/>
    <w:tmpl w:val="52CCC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106643"/>
    <w:multiLevelType w:val="multilevel"/>
    <w:tmpl w:val="BD5A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B2E"/>
    <w:rsid w:val="00005B2E"/>
    <w:rsid w:val="00902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AED6"/>
  <w15:chartTrackingRefBased/>
  <w15:docId w15:val="{C936973F-BB71-4ABF-B39E-83D143FA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05B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05B2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005B2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005B2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05B2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05B2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005B2E"/>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005B2E"/>
    <w:rPr>
      <w:rFonts w:ascii="Times New Roman" w:eastAsia="Times New Roman" w:hAnsi="Times New Roman" w:cs="Times New Roman"/>
      <w:b/>
      <w:bCs/>
      <w:sz w:val="24"/>
      <w:szCs w:val="24"/>
      <w:lang w:eastAsia="es-ES"/>
    </w:rPr>
  </w:style>
  <w:style w:type="character" w:customStyle="1" w:styleId="titular">
    <w:name w:val="titular"/>
    <w:basedOn w:val="Fuentedeprrafopredeter"/>
    <w:rsid w:val="00005B2E"/>
  </w:style>
  <w:style w:type="character" w:customStyle="1" w:styleId="data">
    <w:name w:val="data"/>
    <w:basedOn w:val="Fuentedeprrafopredeter"/>
    <w:rsid w:val="00005B2E"/>
  </w:style>
  <w:style w:type="character" w:customStyle="1" w:styleId="autor">
    <w:name w:val="autor"/>
    <w:basedOn w:val="Fuentedeprrafopredeter"/>
    <w:rsid w:val="00005B2E"/>
  </w:style>
  <w:style w:type="character" w:styleId="Hipervnculo">
    <w:name w:val="Hyperlink"/>
    <w:basedOn w:val="Fuentedeprrafopredeter"/>
    <w:uiPriority w:val="99"/>
    <w:semiHidden/>
    <w:unhideWhenUsed/>
    <w:rsid w:val="00005B2E"/>
    <w:rPr>
      <w:color w:val="0000FF"/>
      <w:u w:val="single"/>
    </w:rPr>
  </w:style>
  <w:style w:type="character" w:customStyle="1" w:styleId="seguir-autor">
    <w:name w:val="seguir-autor"/>
    <w:basedOn w:val="Fuentedeprrafopredeter"/>
    <w:rsid w:val="00005B2E"/>
  </w:style>
  <w:style w:type="character" w:customStyle="1" w:styleId="datos-articulo">
    <w:name w:val="datos-articulo"/>
    <w:basedOn w:val="Fuentedeprrafopredeter"/>
    <w:rsid w:val="00005B2E"/>
  </w:style>
  <w:style w:type="character" w:customStyle="1" w:styleId="fecha">
    <w:name w:val="fecha"/>
    <w:basedOn w:val="Fuentedeprrafopredeter"/>
    <w:rsid w:val="00005B2E"/>
  </w:style>
  <w:style w:type="paragraph" w:styleId="NormalWeb">
    <w:name w:val="Normal (Web)"/>
    <w:basedOn w:val="Normal"/>
    <w:uiPriority w:val="99"/>
    <w:semiHidden/>
    <w:unhideWhenUsed/>
    <w:rsid w:val="00005B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05B2E"/>
    <w:rPr>
      <w:b/>
      <w:bCs/>
    </w:rPr>
  </w:style>
  <w:style w:type="character" w:customStyle="1" w:styleId="top-actual">
    <w:name w:val="top-actual"/>
    <w:basedOn w:val="Fuentedeprrafopredeter"/>
    <w:rsid w:val="00005B2E"/>
  </w:style>
  <w:style w:type="character" w:customStyle="1" w:styleId="numero">
    <w:name w:val="numero"/>
    <w:basedOn w:val="Fuentedeprrafopredeter"/>
    <w:rsid w:val="00005B2E"/>
  </w:style>
  <w:style w:type="character" w:customStyle="1" w:styleId="firma">
    <w:name w:val="firma"/>
    <w:basedOn w:val="Fuentedeprrafopredeter"/>
    <w:rsid w:val="00005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683</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ninbunjatis</dc:creator>
  <cp:keywords/>
  <dc:description/>
  <cp:lastModifiedBy>ninbunjatis</cp:lastModifiedBy>
  <cp:revision>1</cp:revision>
  <dcterms:created xsi:type="dcterms:W3CDTF">2021-11-04T16:12:00Z</dcterms:created>
  <dcterms:modified xsi:type="dcterms:W3CDTF">2021-11-04T16:15:00Z</dcterms:modified>
</cp:coreProperties>
</file>